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8A" w:rsidRDefault="007E3060" w:rsidP="007E3060">
      <w:pPr>
        <w:pStyle w:val="Heading2"/>
        <w:spacing w:before="0" w:after="0"/>
        <w:jc w:val="center"/>
        <w:rPr>
          <w:rFonts w:cs="Arial"/>
          <w:szCs w:val="22"/>
        </w:rPr>
      </w:pPr>
      <w:r w:rsidRPr="0083384F">
        <w:rPr>
          <w:rFonts w:cs="Arial"/>
          <w:szCs w:val="22"/>
        </w:rPr>
        <w:t>Agenda</w:t>
      </w:r>
      <w:r w:rsidR="00785130">
        <w:rPr>
          <w:rFonts w:cs="Arial"/>
          <w:szCs w:val="22"/>
        </w:rPr>
        <w:t xml:space="preserve"> </w:t>
      </w:r>
    </w:p>
    <w:p w:rsidR="007E3060" w:rsidRPr="0083384F" w:rsidRDefault="007E3060" w:rsidP="007E3060">
      <w:pPr>
        <w:pStyle w:val="Heading2"/>
        <w:spacing w:before="0" w:after="0"/>
        <w:jc w:val="center"/>
        <w:rPr>
          <w:rFonts w:cs="Arial"/>
          <w:szCs w:val="22"/>
        </w:rPr>
      </w:pPr>
      <w:r w:rsidRPr="0083384F">
        <w:rPr>
          <w:rFonts w:cs="Arial"/>
          <w:szCs w:val="22"/>
        </w:rPr>
        <w:t>City of Yarra Bicycle Advisory Committee</w:t>
      </w:r>
    </w:p>
    <w:p w:rsidR="007E3060" w:rsidRPr="0083384F" w:rsidRDefault="007E3060" w:rsidP="007E3060">
      <w:pPr>
        <w:rPr>
          <w:rFonts w:cs="Arial"/>
          <w:sz w:val="16"/>
          <w:szCs w:val="16"/>
        </w:rPr>
      </w:pPr>
    </w:p>
    <w:p w:rsidR="007E3060" w:rsidRPr="0083384F" w:rsidRDefault="003265E9" w:rsidP="007E3060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21 September</w:t>
      </w:r>
      <w:r w:rsidR="007E3060" w:rsidRPr="0083384F">
        <w:rPr>
          <w:rFonts w:cs="Arial"/>
          <w:szCs w:val="22"/>
        </w:rPr>
        <w:t xml:space="preserve"> 2011</w:t>
      </w:r>
    </w:p>
    <w:p w:rsidR="007E3060" w:rsidRPr="0083384F" w:rsidRDefault="007E3060" w:rsidP="007E3060">
      <w:pPr>
        <w:jc w:val="center"/>
        <w:rPr>
          <w:rFonts w:cs="Arial"/>
          <w:szCs w:val="22"/>
        </w:rPr>
      </w:pPr>
      <w:r w:rsidRPr="0083384F">
        <w:rPr>
          <w:rFonts w:cs="Arial"/>
          <w:szCs w:val="22"/>
        </w:rPr>
        <w:t>Fitzroy Town Hall, 6.30</w:t>
      </w:r>
      <w:r w:rsidR="0049744E">
        <w:rPr>
          <w:rFonts w:cs="Arial"/>
          <w:szCs w:val="22"/>
        </w:rPr>
        <w:t>–</w:t>
      </w:r>
      <w:r w:rsidR="003265E9">
        <w:rPr>
          <w:rFonts w:cs="Arial"/>
          <w:szCs w:val="22"/>
        </w:rPr>
        <w:t>7.30</w:t>
      </w:r>
      <w:r w:rsidRPr="0083384F">
        <w:rPr>
          <w:rFonts w:cs="Arial"/>
          <w:szCs w:val="22"/>
        </w:rPr>
        <w:t xml:space="preserve">pm  </w:t>
      </w:r>
    </w:p>
    <w:p w:rsidR="007E3060" w:rsidRPr="0083384F" w:rsidRDefault="007E3060" w:rsidP="007E3060">
      <w:pPr>
        <w:jc w:val="center"/>
        <w:rPr>
          <w:rFonts w:cs="Arial"/>
          <w:szCs w:val="22"/>
        </w:rPr>
      </w:pPr>
      <w:r w:rsidRPr="0083384F">
        <w:rPr>
          <w:rFonts w:cs="Arial"/>
          <w:szCs w:val="22"/>
        </w:rPr>
        <w:t>Mayor’s Room</w:t>
      </w:r>
    </w:p>
    <w:p w:rsidR="007E3060" w:rsidRPr="0083384F" w:rsidRDefault="007E3060" w:rsidP="007E3060">
      <w:pPr>
        <w:rPr>
          <w:rFonts w:cs="Arial"/>
        </w:rPr>
      </w:pPr>
    </w:p>
    <w:p w:rsidR="007E3060" w:rsidRPr="0083384F" w:rsidRDefault="007E3060" w:rsidP="007E3060">
      <w:pPr>
        <w:rPr>
          <w:rFonts w:cs="Arial"/>
        </w:rPr>
      </w:pPr>
      <w:r w:rsidRPr="0083384F">
        <w:rPr>
          <w:rFonts w:cs="Arial"/>
          <w:b/>
        </w:rPr>
        <w:t>Chair:</w:t>
      </w:r>
      <w:r w:rsidRPr="0083384F">
        <w:rPr>
          <w:rFonts w:cs="Arial"/>
        </w:rPr>
        <w:t xml:space="preserve"> Cr Sam </w:t>
      </w:r>
      <w:proofErr w:type="spellStart"/>
      <w:r w:rsidRPr="0083384F">
        <w:rPr>
          <w:rFonts w:cs="Arial"/>
        </w:rPr>
        <w:t>Gaylard</w:t>
      </w:r>
      <w:proofErr w:type="spellEnd"/>
      <w:r w:rsidRPr="0083384F">
        <w:rPr>
          <w:rFonts w:cs="Arial"/>
        </w:rPr>
        <w:t xml:space="preserve"> &amp; Cr Jackie Fristacky</w:t>
      </w:r>
    </w:p>
    <w:p w:rsidR="007E3060" w:rsidRPr="0083384F" w:rsidRDefault="007E3060" w:rsidP="007E3060">
      <w:pPr>
        <w:rPr>
          <w:rFonts w:cs="Arial"/>
        </w:rPr>
      </w:pPr>
      <w:r w:rsidRPr="0083384F">
        <w:rPr>
          <w:rFonts w:cs="Arial"/>
          <w:b/>
        </w:rPr>
        <w:t>Secretariat:</w:t>
      </w:r>
      <w:r w:rsidRPr="0083384F">
        <w:rPr>
          <w:rFonts w:cs="Arial"/>
        </w:rPr>
        <w:t xml:space="preserve"> </w:t>
      </w:r>
      <w:r>
        <w:rPr>
          <w:rFonts w:cs="Arial"/>
        </w:rPr>
        <w:t>Heidi Marfurt</w:t>
      </w:r>
      <w:r w:rsidRPr="0083384F">
        <w:rPr>
          <w:rFonts w:cs="Arial"/>
        </w:rPr>
        <w:t xml:space="preserve">, </w:t>
      </w:r>
      <w:r w:rsidRPr="0083384F">
        <w:rPr>
          <w:rFonts w:cs="Arial"/>
          <w:bCs/>
        </w:rPr>
        <w:t>Sustainable Transport Officer</w:t>
      </w:r>
    </w:p>
    <w:p w:rsidR="007E3060" w:rsidRPr="0083384F" w:rsidRDefault="007E3060" w:rsidP="007E3060">
      <w:pPr>
        <w:rPr>
          <w:rFonts w:cs="Arial"/>
        </w:rPr>
      </w:pPr>
    </w:p>
    <w:p w:rsidR="007E3060" w:rsidRDefault="007E3060" w:rsidP="007E3060">
      <w:pPr>
        <w:rPr>
          <w:rFonts w:cs="Arial"/>
        </w:rPr>
      </w:pPr>
      <w:r w:rsidRPr="0083384F">
        <w:rPr>
          <w:rFonts w:cs="Arial"/>
        </w:rPr>
        <w:t>Welcome and apologies – (</w:t>
      </w:r>
      <w:r w:rsidR="000A7DAB">
        <w:rPr>
          <w:rFonts w:cs="Arial"/>
        </w:rPr>
        <w:t>5</w:t>
      </w:r>
      <w:r w:rsidR="006479D0">
        <w:rPr>
          <w:rFonts w:cs="Arial"/>
        </w:rPr>
        <w:t xml:space="preserve"> </w:t>
      </w:r>
      <w:r w:rsidR="000A7DAB">
        <w:rPr>
          <w:rFonts w:cs="Arial"/>
        </w:rPr>
        <w:t>min</w:t>
      </w:r>
      <w:r w:rsidR="000B2D0B">
        <w:rPr>
          <w:rFonts w:cs="Arial"/>
        </w:rPr>
        <w:t>,</w:t>
      </w:r>
      <w:r w:rsidR="000A7DAB">
        <w:rPr>
          <w:rFonts w:cs="Arial"/>
        </w:rPr>
        <w:t xml:space="preserve"> </w:t>
      </w:r>
      <w:r w:rsidRPr="0083384F">
        <w:rPr>
          <w:rFonts w:cs="Arial"/>
        </w:rPr>
        <w:t>6</w:t>
      </w:r>
      <w:r w:rsidR="000A7DAB">
        <w:rPr>
          <w:rFonts w:cs="Arial"/>
        </w:rPr>
        <w:t>.</w:t>
      </w:r>
      <w:r w:rsidRPr="0083384F">
        <w:rPr>
          <w:rFonts w:cs="Arial"/>
        </w:rPr>
        <w:t>30–6</w:t>
      </w:r>
      <w:r w:rsidR="000A7DAB">
        <w:rPr>
          <w:rFonts w:cs="Arial"/>
        </w:rPr>
        <w:t>.</w:t>
      </w:r>
      <w:r w:rsidRPr="0083384F">
        <w:rPr>
          <w:rFonts w:cs="Arial"/>
        </w:rPr>
        <w:t>35pm)</w:t>
      </w:r>
    </w:p>
    <w:p w:rsidR="00514487" w:rsidRDefault="00514487" w:rsidP="007E3060">
      <w:pPr>
        <w:rPr>
          <w:rFonts w:cs="Arial"/>
        </w:rPr>
      </w:pPr>
    </w:p>
    <w:p w:rsidR="00F21FAC" w:rsidRDefault="00F21FAC" w:rsidP="00514487">
      <w:pPr>
        <w:ind w:left="360"/>
        <w:rPr>
          <w:rFonts w:cs="Arial"/>
          <w:highlight w:val="yellow"/>
        </w:rPr>
      </w:pPr>
    </w:p>
    <w:p w:rsidR="00A67462" w:rsidRPr="006479D0" w:rsidRDefault="00A67462" w:rsidP="006479D0">
      <w:pPr>
        <w:pStyle w:val="ListParagraph"/>
        <w:numPr>
          <w:ilvl w:val="0"/>
          <w:numId w:val="8"/>
        </w:numPr>
        <w:rPr>
          <w:b/>
          <w:bCs/>
        </w:rPr>
      </w:pPr>
      <w:r w:rsidRPr="006479D0">
        <w:rPr>
          <w:b/>
        </w:rPr>
        <w:t>Previous business</w:t>
      </w:r>
    </w:p>
    <w:p w:rsidR="00A67462" w:rsidRPr="006479D0" w:rsidRDefault="00A67462" w:rsidP="006479D0">
      <w:pPr>
        <w:ind w:left="1211" w:hanging="851"/>
        <w:rPr>
          <w:rFonts w:cs="Arial"/>
          <w:b/>
          <w:bCs/>
        </w:rPr>
      </w:pPr>
    </w:p>
    <w:p w:rsidR="00A67462" w:rsidRPr="006479D0" w:rsidRDefault="00A67462" w:rsidP="006479D0">
      <w:pPr>
        <w:pStyle w:val="ListParagraph"/>
        <w:numPr>
          <w:ilvl w:val="1"/>
          <w:numId w:val="8"/>
        </w:numPr>
        <w:rPr>
          <w:b/>
        </w:rPr>
      </w:pPr>
      <w:r w:rsidRPr="006479D0">
        <w:rPr>
          <w:b/>
        </w:rPr>
        <w:t xml:space="preserve">Gertrude Street, East–West Link </w:t>
      </w:r>
      <w:r w:rsidR="00182171" w:rsidRPr="006479D0">
        <w:rPr>
          <w:b/>
        </w:rPr>
        <w:t>update</w:t>
      </w:r>
    </w:p>
    <w:p w:rsidR="00A67462" w:rsidRPr="006479D0" w:rsidRDefault="00762926" w:rsidP="006479D0">
      <w:pPr>
        <w:ind w:left="1440"/>
      </w:pPr>
      <w:r>
        <w:t>Heidi Marfurt</w:t>
      </w:r>
      <w:r w:rsidR="00A67462" w:rsidRPr="006479D0">
        <w:t xml:space="preserve"> (5 min</w:t>
      </w:r>
      <w:r w:rsidR="00A67462" w:rsidRPr="005747D1">
        <w:t xml:space="preserve">, </w:t>
      </w:r>
      <w:r w:rsidR="005747D1" w:rsidRPr="005747D1">
        <w:t>6.35</w:t>
      </w:r>
      <w:r w:rsidR="00A67462" w:rsidRPr="005747D1">
        <w:t>–</w:t>
      </w:r>
      <w:r w:rsidR="005747D1" w:rsidRPr="005747D1">
        <w:t>6.40</w:t>
      </w:r>
      <w:r w:rsidR="00B00C88" w:rsidRPr="005747D1">
        <w:t>pm</w:t>
      </w:r>
      <w:r w:rsidR="00A67462" w:rsidRPr="005747D1">
        <w:t>)</w:t>
      </w:r>
      <w:r>
        <w:t xml:space="preserve"> </w:t>
      </w:r>
    </w:p>
    <w:p w:rsidR="00BB774E" w:rsidRDefault="00BB774E" w:rsidP="006479D0">
      <w:pPr>
        <w:ind w:left="1211"/>
        <w:rPr>
          <w:rFonts w:cs="Arial"/>
        </w:rPr>
      </w:pPr>
    </w:p>
    <w:p w:rsidR="00A67462" w:rsidRPr="006479D0" w:rsidRDefault="00182171" w:rsidP="006479D0">
      <w:pPr>
        <w:pStyle w:val="ListParagraph"/>
        <w:numPr>
          <w:ilvl w:val="1"/>
          <w:numId w:val="8"/>
        </w:numPr>
        <w:rPr>
          <w:b/>
          <w:bCs/>
        </w:rPr>
      </w:pPr>
      <w:bookmarkStart w:id="0" w:name="OLE_LINK3"/>
      <w:bookmarkStart w:id="1" w:name="OLE_LINK4"/>
      <w:proofErr w:type="spellStart"/>
      <w:r w:rsidRPr="006479D0">
        <w:rPr>
          <w:b/>
          <w:bCs/>
        </w:rPr>
        <w:t>Blackspot</w:t>
      </w:r>
      <w:proofErr w:type="spellEnd"/>
      <w:r w:rsidRPr="006479D0">
        <w:rPr>
          <w:b/>
          <w:bCs/>
        </w:rPr>
        <w:t xml:space="preserve"> funding</w:t>
      </w:r>
    </w:p>
    <w:p w:rsidR="00A67462" w:rsidRPr="006479D0" w:rsidRDefault="00182171" w:rsidP="006479D0">
      <w:pPr>
        <w:pStyle w:val="ListParagraph"/>
        <w:ind w:left="1440"/>
      </w:pPr>
      <w:r w:rsidRPr="006479D0">
        <w:t>Bicycle-specific crash data</w:t>
      </w:r>
      <w:r w:rsidR="007A63DB">
        <w:t xml:space="preserve"> </w:t>
      </w:r>
      <w:r w:rsidR="003265E9">
        <w:t xml:space="preserve">requested at July meeting </w:t>
      </w:r>
      <w:r w:rsidR="003265E9" w:rsidRPr="00A14C51">
        <w:t>(see A</w:t>
      </w:r>
      <w:r w:rsidR="007A63DB" w:rsidRPr="00A14C51">
        <w:t xml:space="preserve">ttachment </w:t>
      </w:r>
      <w:r w:rsidR="003265E9" w:rsidRPr="00A14C51">
        <w:t>A</w:t>
      </w:r>
      <w:r w:rsidR="008060FB">
        <w:t xml:space="preserve"> to be distributed at meeting</w:t>
      </w:r>
      <w:r w:rsidR="003265E9" w:rsidRPr="00A14C51">
        <w:t>)</w:t>
      </w:r>
      <w:r w:rsidRPr="00A14C51">
        <w:t>.</w:t>
      </w:r>
      <w:r w:rsidR="007A63DB">
        <w:t xml:space="preserve"> </w:t>
      </w:r>
    </w:p>
    <w:bookmarkEnd w:id="0"/>
    <w:bookmarkEnd w:id="1"/>
    <w:p w:rsidR="00182171" w:rsidRDefault="00182171" w:rsidP="006479D0">
      <w:pPr>
        <w:ind w:left="1211"/>
        <w:rPr>
          <w:rFonts w:cs="Arial"/>
        </w:rPr>
      </w:pPr>
    </w:p>
    <w:p w:rsidR="00182171" w:rsidRPr="006479D0" w:rsidRDefault="00182171" w:rsidP="006479D0">
      <w:pPr>
        <w:pStyle w:val="ListParagraph"/>
        <w:numPr>
          <w:ilvl w:val="1"/>
          <w:numId w:val="8"/>
        </w:numPr>
        <w:rPr>
          <w:b/>
        </w:rPr>
      </w:pPr>
      <w:r w:rsidRPr="006479D0">
        <w:rPr>
          <w:b/>
        </w:rPr>
        <w:t>Cyclist Visibility Project – Stage 2</w:t>
      </w:r>
    </w:p>
    <w:p w:rsidR="00B00C88" w:rsidRPr="006479D0" w:rsidRDefault="00182171" w:rsidP="006479D0">
      <w:pPr>
        <w:ind w:left="1440"/>
      </w:pPr>
      <w:r w:rsidRPr="006479D0">
        <w:t>S</w:t>
      </w:r>
      <w:r w:rsidR="004964C6" w:rsidRPr="006479D0">
        <w:t xml:space="preserve">inclair </w:t>
      </w:r>
      <w:r w:rsidRPr="006479D0">
        <w:t>K</w:t>
      </w:r>
      <w:r w:rsidR="004964C6" w:rsidRPr="006479D0">
        <w:t xml:space="preserve">night </w:t>
      </w:r>
      <w:r w:rsidRPr="006479D0">
        <w:t>M</w:t>
      </w:r>
      <w:r w:rsidR="004964C6" w:rsidRPr="006479D0">
        <w:t>ertz</w:t>
      </w:r>
      <w:r w:rsidRPr="006479D0">
        <w:t xml:space="preserve"> </w:t>
      </w:r>
      <w:r w:rsidR="008060FB">
        <w:t xml:space="preserve">Light Up! </w:t>
      </w:r>
      <w:r w:rsidRPr="006479D0">
        <w:t xml:space="preserve">report </w:t>
      </w:r>
      <w:r w:rsidR="003265E9" w:rsidRPr="00A14C51">
        <w:t>(see Attachment B).</w:t>
      </w:r>
    </w:p>
    <w:p w:rsidR="00A67462" w:rsidRDefault="00A67462" w:rsidP="006479D0">
      <w:pPr>
        <w:ind w:left="1211" w:hanging="851"/>
        <w:rPr>
          <w:rFonts w:cs="Arial"/>
          <w:b/>
          <w:bCs/>
        </w:rPr>
      </w:pPr>
    </w:p>
    <w:p w:rsidR="004964C6" w:rsidRPr="006479D0" w:rsidRDefault="004964C6" w:rsidP="006479D0">
      <w:pPr>
        <w:pStyle w:val="ListParagraph"/>
        <w:numPr>
          <w:ilvl w:val="1"/>
          <w:numId w:val="8"/>
        </w:numPr>
        <w:rPr>
          <w:b/>
          <w:bCs/>
        </w:rPr>
      </w:pPr>
      <w:r w:rsidRPr="006479D0">
        <w:rPr>
          <w:b/>
          <w:bCs/>
        </w:rPr>
        <w:t>Frank Fisher’s Cycle Course</w:t>
      </w:r>
    </w:p>
    <w:p w:rsidR="004964C6" w:rsidRPr="006479D0" w:rsidRDefault="009B5ABC" w:rsidP="006479D0">
      <w:pPr>
        <w:ind w:left="1440"/>
        <w:rPr>
          <w:rFonts w:cs="Arial"/>
        </w:rPr>
      </w:pPr>
      <w:r w:rsidRPr="006479D0">
        <w:rPr>
          <w:bCs/>
        </w:rPr>
        <w:t xml:space="preserve">Evaluation forms have not been received as yet. </w:t>
      </w:r>
      <w:r w:rsidR="00B00C88" w:rsidRPr="006479D0">
        <w:rPr>
          <w:bCs/>
        </w:rPr>
        <w:t>Carry f</w:t>
      </w:r>
      <w:r w:rsidRPr="006479D0">
        <w:rPr>
          <w:rFonts w:cs="Arial"/>
        </w:rPr>
        <w:t>orward</w:t>
      </w:r>
      <w:r w:rsidR="00B00C88" w:rsidRPr="006479D0">
        <w:rPr>
          <w:rFonts w:cs="Arial"/>
        </w:rPr>
        <w:t>.</w:t>
      </w:r>
    </w:p>
    <w:p w:rsidR="009B5ABC" w:rsidRDefault="009B5ABC" w:rsidP="006479D0">
      <w:pPr>
        <w:ind w:left="1211"/>
        <w:rPr>
          <w:rFonts w:cs="Arial"/>
        </w:rPr>
      </w:pPr>
    </w:p>
    <w:p w:rsidR="009B5ABC" w:rsidRPr="005747D1" w:rsidRDefault="009B5ABC" w:rsidP="006479D0">
      <w:pPr>
        <w:pStyle w:val="ListParagraph"/>
        <w:numPr>
          <w:ilvl w:val="1"/>
          <w:numId w:val="8"/>
        </w:numPr>
        <w:rPr>
          <w:b/>
          <w:bCs/>
        </w:rPr>
      </w:pPr>
      <w:r w:rsidRPr="005747D1">
        <w:rPr>
          <w:b/>
          <w:bCs/>
        </w:rPr>
        <w:t>Process for pursuing projects via Road Safety Action Group Inner Melbourne (RSAGIM)</w:t>
      </w:r>
    </w:p>
    <w:p w:rsidR="009B5ABC" w:rsidRPr="006479D0" w:rsidRDefault="005747D1" w:rsidP="006479D0">
      <w:pPr>
        <w:ind w:left="1440"/>
        <w:rPr>
          <w:bCs/>
        </w:rPr>
      </w:pPr>
      <w:r w:rsidRPr="005747D1">
        <w:rPr>
          <w:bCs/>
        </w:rPr>
        <w:t xml:space="preserve">Heidi Marfurt </w:t>
      </w:r>
      <w:r w:rsidR="00B00C88" w:rsidRPr="005747D1">
        <w:rPr>
          <w:bCs/>
        </w:rPr>
        <w:t>(</w:t>
      </w:r>
      <w:r>
        <w:rPr>
          <w:bCs/>
        </w:rPr>
        <w:t>5</w:t>
      </w:r>
      <w:r w:rsidR="00B00C88" w:rsidRPr="005747D1">
        <w:rPr>
          <w:bCs/>
        </w:rPr>
        <w:t xml:space="preserve"> min,</w:t>
      </w:r>
      <w:r w:rsidR="00903F8F">
        <w:rPr>
          <w:bCs/>
        </w:rPr>
        <w:t xml:space="preserve"> </w:t>
      </w:r>
      <w:r>
        <w:rPr>
          <w:bCs/>
        </w:rPr>
        <w:t>6.40</w:t>
      </w:r>
      <w:r w:rsidR="005B7D74" w:rsidRPr="005747D1">
        <w:rPr>
          <w:bCs/>
        </w:rPr>
        <w:t>–</w:t>
      </w:r>
      <w:r>
        <w:rPr>
          <w:bCs/>
        </w:rPr>
        <w:t>6.45</w:t>
      </w:r>
      <w:r w:rsidR="00B00C88" w:rsidRPr="005747D1">
        <w:rPr>
          <w:bCs/>
        </w:rPr>
        <w:t>pm)</w:t>
      </w:r>
    </w:p>
    <w:p w:rsidR="00B00C88" w:rsidRDefault="00B00C88" w:rsidP="006479D0">
      <w:pPr>
        <w:ind w:left="360" w:firstLine="851"/>
        <w:rPr>
          <w:rFonts w:cs="Arial"/>
          <w:bCs/>
        </w:rPr>
      </w:pPr>
    </w:p>
    <w:p w:rsidR="00B00C88" w:rsidRPr="006479D0" w:rsidRDefault="00B00C88" w:rsidP="006479D0">
      <w:pPr>
        <w:pStyle w:val="ListParagraph"/>
        <w:numPr>
          <w:ilvl w:val="1"/>
          <w:numId w:val="8"/>
        </w:numPr>
        <w:rPr>
          <w:b/>
          <w:bCs/>
        </w:rPr>
      </w:pPr>
      <w:r w:rsidRPr="006479D0">
        <w:rPr>
          <w:b/>
          <w:bCs/>
        </w:rPr>
        <w:t>System for reporting accidents</w:t>
      </w:r>
    </w:p>
    <w:p w:rsidR="00B00C88" w:rsidRDefault="00B00C88" w:rsidP="006479D0">
      <w:pPr>
        <w:ind w:left="1440"/>
      </w:pPr>
      <w:proofErr w:type="gramStart"/>
      <w:r w:rsidRPr="006479D0">
        <w:rPr>
          <w:bCs/>
        </w:rPr>
        <w:t>Discussion with Bicycle Victoria ongoing.</w:t>
      </w:r>
      <w:proofErr w:type="gramEnd"/>
      <w:r w:rsidRPr="006479D0">
        <w:rPr>
          <w:bCs/>
        </w:rPr>
        <w:t xml:space="preserve"> Carry </w:t>
      </w:r>
      <w:r w:rsidR="00BB774E" w:rsidRPr="006479D0">
        <w:rPr>
          <w:bCs/>
        </w:rPr>
        <w:t>f</w:t>
      </w:r>
      <w:r w:rsidRPr="006479D0">
        <w:t>orward.</w:t>
      </w:r>
    </w:p>
    <w:p w:rsidR="005B7D74" w:rsidRDefault="005B7D74" w:rsidP="006479D0">
      <w:pPr>
        <w:ind w:left="1440"/>
      </w:pPr>
    </w:p>
    <w:p w:rsidR="005B7D74" w:rsidRDefault="005B7D74" w:rsidP="005B7D74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Pedestrian/cyclist behaviour on shared paths</w:t>
      </w:r>
    </w:p>
    <w:p w:rsidR="00903F8F" w:rsidRDefault="00910EBF" w:rsidP="00903F8F">
      <w:pPr>
        <w:ind w:left="1440"/>
        <w:rPr>
          <w:bCs/>
        </w:rPr>
      </w:pPr>
      <w:r w:rsidRPr="00903F8F">
        <w:rPr>
          <w:bCs/>
        </w:rPr>
        <w:t>Discussion to include reference to the “courtesy zone” approach adopted by Hobart Council</w:t>
      </w:r>
      <w:r w:rsidR="00903F8F" w:rsidRPr="00903F8F">
        <w:rPr>
          <w:bCs/>
        </w:rPr>
        <w:t>. Carry forward.</w:t>
      </w:r>
    </w:p>
    <w:p w:rsidR="00903F8F" w:rsidRPr="00903F8F" w:rsidRDefault="00903F8F" w:rsidP="00903F8F">
      <w:pPr>
        <w:ind w:left="1440"/>
        <w:rPr>
          <w:b/>
          <w:highlight w:val="magenta"/>
        </w:rPr>
      </w:pPr>
    </w:p>
    <w:p w:rsidR="00910EBF" w:rsidRPr="00903F8F" w:rsidRDefault="00910EBF" w:rsidP="00910EBF">
      <w:pPr>
        <w:pStyle w:val="ListParagraph"/>
        <w:numPr>
          <w:ilvl w:val="1"/>
          <w:numId w:val="8"/>
        </w:numPr>
        <w:rPr>
          <w:b/>
        </w:rPr>
      </w:pPr>
      <w:r w:rsidRPr="00903F8F">
        <w:rPr>
          <w:b/>
        </w:rPr>
        <w:lastRenderedPageBreak/>
        <w:t>Nicholson St bicycle lanes</w:t>
      </w:r>
      <w:r w:rsidR="00903F8F">
        <w:rPr>
          <w:b/>
        </w:rPr>
        <w:t xml:space="preserve"> adjacent to Carlton Gardens (City of Melbourne proposal)</w:t>
      </w:r>
    </w:p>
    <w:p w:rsidR="00910EBF" w:rsidRPr="009B0D7E" w:rsidRDefault="00910EBF" w:rsidP="00910EBF">
      <w:pPr>
        <w:spacing w:after="100" w:afterAutospacing="1"/>
        <w:ind w:left="851" w:right="420"/>
        <w:rPr>
          <w:bCs/>
        </w:rPr>
      </w:pPr>
      <w:r w:rsidRPr="00903F8F">
        <w:rPr>
          <w:bCs/>
        </w:rPr>
        <w:t xml:space="preserve">Cr </w:t>
      </w:r>
      <w:r w:rsidR="00903F8F">
        <w:rPr>
          <w:bCs/>
        </w:rPr>
        <w:t xml:space="preserve">Sam </w:t>
      </w:r>
      <w:proofErr w:type="spellStart"/>
      <w:r w:rsidRPr="00903F8F">
        <w:rPr>
          <w:bCs/>
        </w:rPr>
        <w:t>Gaylard</w:t>
      </w:r>
      <w:proofErr w:type="spellEnd"/>
      <w:r w:rsidRPr="00903F8F">
        <w:rPr>
          <w:bCs/>
        </w:rPr>
        <w:t xml:space="preserve"> </w:t>
      </w:r>
      <w:r w:rsidR="00903F8F">
        <w:rPr>
          <w:bCs/>
        </w:rPr>
        <w:t xml:space="preserve">(10 min, </w:t>
      </w:r>
      <w:r w:rsidR="00246310">
        <w:rPr>
          <w:bCs/>
        </w:rPr>
        <w:t>6.45–6.55</w:t>
      </w:r>
      <w:r w:rsidR="00903F8F">
        <w:rPr>
          <w:bCs/>
        </w:rPr>
        <w:t>)</w:t>
      </w:r>
    </w:p>
    <w:p w:rsidR="005B7D74" w:rsidRDefault="005B7D74" w:rsidP="005B7D74">
      <w:pPr>
        <w:ind w:left="1440"/>
      </w:pPr>
    </w:p>
    <w:p w:rsidR="005B7D74" w:rsidRPr="00903F8F" w:rsidRDefault="005B7D74" w:rsidP="005B7D74">
      <w:pPr>
        <w:pStyle w:val="ListParagraph"/>
        <w:numPr>
          <w:ilvl w:val="1"/>
          <w:numId w:val="8"/>
        </w:numPr>
        <w:rPr>
          <w:b/>
        </w:rPr>
      </w:pPr>
      <w:r w:rsidRPr="00903F8F">
        <w:rPr>
          <w:b/>
        </w:rPr>
        <w:t>Bicycle parking corrals</w:t>
      </w:r>
    </w:p>
    <w:p w:rsidR="005B7D74" w:rsidRPr="00903F8F" w:rsidRDefault="005B7D74" w:rsidP="005B7D74">
      <w:pPr>
        <w:spacing w:after="100" w:afterAutospacing="1"/>
        <w:ind w:left="792" w:right="420"/>
        <w:rPr>
          <w:b/>
        </w:rPr>
      </w:pPr>
      <w:r w:rsidRPr="00903F8F">
        <w:rPr>
          <w:bCs/>
        </w:rPr>
        <w:t xml:space="preserve">Heidi Marfurt (5 min, </w:t>
      </w:r>
      <w:r w:rsidR="00246310">
        <w:rPr>
          <w:bCs/>
        </w:rPr>
        <w:t>6.55</w:t>
      </w:r>
      <w:r w:rsidRPr="00903F8F">
        <w:rPr>
          <w:bCs/>
        </w:rPr>
        <w:t>–</w:t>
      </w:r>
      <w:r w:rsidR="00246310">
        <w:rPr>
          <w:bCs/>
        </w:rPr>
        <w:t>7.00</w:t>
      </w:r>
      <w:r w:rsidRPr="00903F8F">
        <w:rPr>
          <w:bCs/>
        </w:rPr>
        <w:t>pm)</w:t>
      </w:r>
    </w:p>
    <w:p w:rsidR="00BB774E" w:rsidRDefault="00BB774E" w:rsidP="00B00C88">
      <w:pPr>
        <w:ind w:left="851"/>
        <w:rPr>
          <w:rFonts w:cs="Arial"/>
        </w:rPr>
      </w:pPr>
    </w:p>
    <w:p w:rsidR="00A67462" w:rsidRDefault="00C22977" w:rsidP="006479D0">
      <w:pPr>
        <w:pStyle w:val="ListParagraph"/>
        <w:numPr>
          <w:ilvl w:val="0"/>
          <w:numId w:val="8"/>
        </w:numPr>
        <w:rPr>
          <w:b/>
          <w:bCs/>
        </w:rPr>
      </w:pPr>
      <w:r w:rsidRPr="006479D0">
        <w:rPr>
          <w:b/>
          <w:bCs/>
        </w:rPr>
        <w:t>New business</w:t>
      </w:r>
    </w:p>
    <w:p w:rsidR="00910EBF" w:rsidRPr="00910EBF" w:rsidRDefault="00910EBF" w:rsidP="00910EBF">
      <w:pPr>
        <w:rPr>
          <w:b/>
          <w:bCs/>
        </w:rPr>
      </w:pPr>
    </w:p>
    <w:p w:rsidR="00903F8F" w:rsidRDefault="00903F8F" w:rsidP="005B7D74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Use of footpaths by cyclists – potential locations</w:t>
      </w:r>
    </w:p>
    <w:p w:rsidR="00CB6995" w:rsidRDefault="00CB6995" w:rsidP="00CB6995">
      <w:pPr>
        <w:spacing w:after="100" w:afterAutospacing="1"/>
        <w:ind w:left="792" w:right="420"/>
        <w:rPr>
          <w:bCs/>
        </w:rPr>
      </w:pPr>
      <w:r>
        <w:rPr>
          <w:bCs/>
        </w:rPr>
        <w:t>Heidi Marfurt (10</w:t>
      </w:r>
      <w:r w:rsidRPr="00CB6995">
        <w:rPr>
          <w:bCs/>
        </w:rPr>
        <w:t xml:space="preserve"> min, </w:t>
      </w:r>
      <w:r w:rsidR="00246310">
        <w:rPr>
          <w:bCs/>
        </w:rPr>
        <w:t>7.00</w:t>
      </w:r>
      <w:r w:rsidRPr="00CB6995">
        <w:rPr>
          <w:bCs/>
        </w:rPr>
        <w:t>–</w:t>
      </w:r>
      <w:r w:rsidR="00246310">
        <w:rPr>
          <w:bCs/>
        </w:rPr>
        <w:t>7.10</w:t>
      </w:r>
      <w:r w:rsidRPr="00CB6995">
        <w:rPr>
          <w:bCs/>
        </w:rPr>
        <w:t>pm)</w:t>
      </w:r>
    </w:p>
    <w:p w:rsidR="00CB6995" w:rsidRDefault="00CB6995" w:rsidP="00CB6995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Bike Futures conference</w:t>
      </w:r>
    </w:p>
    <w:p w:rsidR="00CB6995" w:rsidRDefault="00CB6995" w:rsidP="00CB6995">
      <w:pPr>
        <w:spacing w:after="100" w:afterAutospacing="1"/>
        <w:ind w:left="792" w:right="420"/>
        <w:rPr>
          <w:bCs/>
        </w:rPr>
      </w:pPr>
      <w:r w:rsidRPr="00CB6995">
        <w:rPr>
          <w:bCs/>
        </w:rPr>
        <w:t>Heidi Marfurt (</w:t>
      </w:r>
      <w:r>
        <w:rPr>
          <w:bCs/>
        </w:rPr>
        <w:t xml:space="preserve">5 </w:t>
      </w:r>
      <w:r w:rsidRPr="00CB6995">
        <w:rPr>
          <w:bCs/>
        </w:rPr>
        <w:t xml:space="preserve">min, </w:t>
      </w:r>
      <w:r w:rsidR="00246310">
        <w:rPr>
          <w:bCs/>
        </w:rPr>
        <w:t>7.10</w:t>
      </w:r>
      <w:r w:rsidRPr="00CB6995">
        <w:rPr>
          <w:bCs/>
        </w:rPr>
        <w:t>–</w:t>
      </w:r>
      <w:r w:rsidR="00246310">
        <w:rPr>
          <w:bCs/>
        </w:rPr>
        <w:t>7.15</w:t>
      </w:r>
      <w:r w:rsidRPr="00CB6995">
        <w:rPr>
          <w:bCs/>
        </w:rPr>
        <w:t>pm)</w:t>
      </w:r>
    </w:p>
    <w:p w:rsidR="00CB6995" w:rsidRDefault="00CB6995" w:rsidP="00CB6995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Yarra City Council Ride to Work Day </w:t>
      </w:r>
      <w:r w:rsidR="00A14C51">
        <w:rPr>
          <w:b/>
        </w:rPr>
        <w:t>event</w:t>
      </w:r>
    </w:p>
    <w:p w:rsidR="00246310" w:rsidRPr="00246310" w:rsidRDefault="00246310" w:rsidP="00246310">
      <w:pPr>
        <w:spacing w:after="100" w:afterAutospacing="1"/>
        <w:ind w:left="792" w:right="420"/>
        <w:rPr>
          <w:bCs/>
        </w:rPr>
      </w:pPr>
      <w:r w:rsidRPr="00246310">
        <w:rPr>
          <w:bCs/>
        </w:rPr>
        <w:t xml:space="preserve">Heidi Marfurt (5 min, </w:t>
      </w:r>
      <w:r>
        <w:rPr>
          <w:bCs/>
        </w:rPr>
        <w:t>7.15</w:t>
      </w:r>
      <w:r w:rsidRPr="00246310">
        <w:rPr>
          <w:bCs/>
        </w:rPr>
        <w:t>–</w:t>
      </w:r>
      <w:r>
        <w:rPr>
          <w:bCs/>
        </w:rPr>
        <w:t>7.20</w:t>
      </w:r>
      <w:r w:rsidRPr="00246310">
        <w:rPr>
          <w:bCs/>
        </w:rPr>
        <w:t>pm)</w:t>
      </w:r>
    </w:p>
    <w:p w:rsidR="007E3060" w:rsidRPr="006479D0" w:rsidRDefault="007E3060" w:rsidP="007E3060">
      <w:pPr>
        <w:ind w:left="1440" w:hanging="1440"/>
        <w:rPr>
          <w:rFonts w:cs="Arial"/>
          <w:b/>
          <w:bCs/>
          <w:szCs w:val="22"/>
        </w:rPr>
      </w:pPr>
      <w:bookmarkStart w:id="2" w:name="OLE_LINK1"/>
      <w:bookmarkStart w:id="3" w:name="OLE_LINK2"/>
    </w:p>
    <w:bookmarkEnd w:id="2"/>
    <w:bookmarkEnd w:id="3"/>
    <w:p w:rsidR="007E3060" w:rsidRDefault="007E3060" w:rsidP="006479D0">
      <w:pPr>
        <w:pStyle w:val="ListParagraph"/>
        <w:numPr>
          <w:ilvl w:val="0"/>
          <w:numId w:val="8"/>
        </w:numPr>
        <w:rPr>
          <w:b/>
          <w:bCs/>
        </w:rPr>
      </w:pPr>
      <w:r w:rsidRPr="006479D0">
        <w:rPr>
          <w:b/>
          <w:bCs/>
        </w:rPr>
        <w:t xml:space="preserve">Other </w:t>
      </w:r>
      <w:r w:rsidR="00A67462" w:rsidRPr="006479D0">
        <w:rPr>
          <w:b/>
          <w:bCs/>
        </w:rPr>
        <w:t>i</w:t>
      </w:r>
      <w:r w:rsidRPr="006479D0">
        <w:rPr>
          <w:b/>
          <w:bCs/>
        </w:rPr>
        <w:t>tems – (7.</w:t>
      </w:r>
      <w:r w:rsidR="00910EBF">
        <w:rPr>
          <w:b/>
          <w:bCs/>
        </w:rPr>
        <w:t>20</w:t>
      </w:r>
      <w:r w:rsidRPr="006479D0">
        <w:rPr>
          <w:b/>
          <w:bCs/>
        </w:rPr>
        <w:t>–</w:t>
      </w:r>
      <w:r w:rsidR="00910EBF">
        <w:rPr>
          <w:b/>
          <w:bCs/>
        </w:rPr>
        <w:t>7.30</w:t>
      </w:r>
      <w:r w:rsidRPr="006479D0">
        <w:rPr>
          <w:b/>
          <w:bCs/>
        </w:rPr>
        <w:t>pm)</w:t>
      </w:r>
      <w:r w:rsidRPr="006479D0">
        <w:rPr>
          <w:b/>
          <w:bCs/>
        </w:rPr>
        <w:tab/>
      </w:r>
    </w:p>
    <w:p w:rsidR="007E3060" w:rsidRPr="0083384F" w:rsidRDefault="007E3060" w:rsidP="007E3060">
      <w:pPr>
        <w:ind w:left="1440"/>
        <w:rPr>
          <w:rFonts w:cs="Arial"/>
        </w:rPr>
      </w:pPr>
    </w:p>
    <w:p w:rsidR="007E3060" w:rsidRPr="0083384F" w:rsidRDefault="007E3060" w:rsidP="007E3060">
      <w:pPr>
        <w:rPr>
          <w:rFonts w:cs="Arial"/>
          <w:b/>
        </w:rPr>
      </w:pPr>
      <w:r w:rsidRPr="0083384F">
        <w:rPr>
          <w:rFonts w:cs="Arial"/>
          <w:b/>
        </w:rPr>
        <w:t xml:space="preserve">Next meeting – </w:t>
      </w:r>
    </w:p>
    <w:p w:rsidR="007E3060" w:rsidRPr="0083384F" w:rsidRDefault="007E3060" w:rsidP="007E3060">
      <w:pPr>
        <w:ind w:left="360"/>
        <w:rPr>
          <w:rFonts w:cs="Arial"/>
        </w:rPr>
      </w:pPr>
    </w:p>
    <w:p w:rsidR="007E3060" w:rsidRPr="0083384F" w:rsidRDefault="003265E9" w:rsidP="007E3060">
      <w:pPr>
        <w:ind w:left="360"/>
        <w:rPr>
          <w:rFonts w:cs="Arial"/>
        </w:rPr>
      </w:pPr>
      <w:r>
        <w:rPr>
          <w:rFonts w:cs="Arial"/>
        </w:rPr>
        <w:t>2 November</w:t>
      </w:r>
      <w:r w:rsidR="00E63BDC">
        <w:rPr>
          <w:rFonts w:cs="Arial"/>
        </w:rPr>
        <w:t>,</w:t>
      </w:r>
      <w:r w:rsidR="007E3060" w:rsidRPr="0083384F">
        <w:rPr>
          <w:rFonts w:cs="Arial"/>
        </w:rPr>
        <w:t xml:space="preserve"> 2011 </w:t>
      </w:r>
    </w:p>
    <w:p w:rsidR="007E3060" w:rsidRPr="0083384F" w:rsidRDefault="007E3060" w:rsidP="007E3060">
      <w:pPr>
        <w:ind w:left="360"/>
        <w:rPr>
          <w:rFonts w:cs="Arial"/>
        </w:rPr>
      </w:pPr>
      <w:r w:rsidRPr="0083384F">
        <w:rPr>
          <w:rFonts w:cs="Arial"/>
        </w:rPr>
        <w:t>Fitzroy Town Hall, 6.30</w:t>
      </w:r>
      <w:r w:rsidR="0049744E">
        <w:rPr>
          <w:rFonts w:cs="Arial"/>
        </w:rPr>
        <w:t>–</w:t>
      </w:r>
      <w:r w:rsidRPr="0083384F">
        <w:rPr>
          <w:rFonts w:cs="Arial"/>
        </w:rPr>
        <w:t>7</w:t>
      </w:r>
      <w:r w:rsidR="000B2D0B">
        <w:rPr>
          <w:rFonts w:cs="Arial"/>
        </w:rPr>
        <w:t>.</w:t>
      </w:r>
      <w:r w:rsidRPr="0083384F">
        <w:rPr>
          <w:rFonts w:cs="Arial"/>
        </w:rPr>
        <w:t xml:space="preserve">30pm  </w:t>
      </w:r>
    </w:p>
    <w:p w:rsidR="001E5C12" w:rsidRDefault="007E3060" w:rsidP="0049744E">
      <w:pPr>
        <w:ind w:left="360"/>
        <w:rPr>
          <w:rFonts w:cs="Arial"/>
        </w:rPr>
      </w:pPr>
      <w:r w:rsidRPr="0083384F">
        <w:rPr>
          <w:rFonts w:cs="Arial"/>
        </w:rPr>
        <w:t>Mayor’s Room</w:t>
      </w:r>
    </w:p>
    <w:p w:rsidR="00514487" w:rsidRDefault="00514487" w:rsidP="0049744E">
      <w:pPr>
        <w:ind w:left="360"/>
        <w:rPr>
          <w:rFonts w:cs="Arial"/>
        </w:rPr>
      </w:pPr>
    </w:p>
    <w:p w:rsidR="00514487" w:rsidRDefault="00514487" w:rsidP="0049744E">
      <w:pPr>
        <w:ind w:left="360"/>
        <w:rPr>
          <w:rFonts w:cs="Arial"/>
        </w:rPr>
      </w:pPr>
    </w:p>
    <w:sectPr w:rsidR="00514487" w:rsidSect="001E5C12">
      <w:headerReference w:type="default" r:id="rId8"/>
      <w:footerReference w:type="default" r:id="rId9"/>
      <w:pgSz w:w="11906" w:h="16838" w:code="9"/>
      <w:pgMar w:top="2552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310" w:rsidRDefault="00246310" w:rsidP="007E3060">
      <w:r>
        <w:separator/>
      </w:r>
    </w:p>
  </w:endnote>
  <w:endnote w:type="continuationSeparator" w:id="0">
    <w:p w:rsidR="00246310" w:rsidRDefault="00246310" w:rsidP="007E3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10" w:rsidRPr="004B6D2A" w:rsidRDefault="00246310">
    <w:pPr>
      <w:pStyle w:val="Footer"/>
      <w:pBdr>
        <w:top w:val="single" w:sz="4" w:space="1" w:color="auto"/>
      </w:pBdr>
      <w:rPr>
        <w:rFonts w:cs="Arial"/>
        <w:sz w:val="20"/>
      </w:rPr>
    </w:pPr>
    <w:r>
      <w:rPr>
        <w:rStyle w:val="PageNumber"/>
        <w:rFonts w:ascii="Times New Roman" w:eastAsiaTheme="majorEastAsia" w:hAnsi="Times New Roman"/>
        <w:sz w:val="20"/>
      </w:rPr>
      <w:tab/>
    </w:r>
    <w:r>
      <w:rPr>
        <w:rStyle w:val="PageNumber"/>
        <w:rFonts w:ascii="Times New Roman" w:eastAsiaTheme="majorEastAsia" w:hAnsi="Times New Roman"/>
        <w:sz w:val="20"/>
      </w:rPr>
      <w:tab/>
    </w:r>
    <w:r w:rsidR="00C24525" w:rsidRPr="004B6D2A">
      <w:rPr>
        <w:rStyle w:val="PageNumber"/>
        <w:rFonts w:eastAsiaTheme="majorEastAsia" w:cs="Arial"/>
        <w:sz w:val="20"/>
      </w:rPr>
      <w:fldChar w:fldCharType="begin"/>
    </w:r>
    <w:r w:rsidRPr="004B6D2A">
      <w:rPr>
        <w:rStyle w:val="PageNumber"/>
        <w:rFonts w:eastAsiaTheme="majorEastAsia" w:cs="Arial"/>
        <w:sz w:val="20"/>
      </w:rPr>
      <w:instrText xml:space="preserve"> PAGE </w:instrText>
    </w:r>
    <w:r w:rsidR="00C24525" w:rsidRPr="004B6D2A">
      <w:rPr>
        <w:rStyle w:val="PageNumber"/>
        <w:rFonts w:eastAsiaTheme="majorEastAsia" w:cs="Arial"/>
        <w:sz w:val="20"/>
      </w:rPr>
      <w:fldChar w:fldCharType="separate"/>
    </w:r>
    <w:r w:rsidR="008060FB">
      <w:rPr>
        <w:rStyle w:val="PageNumber"/>
        <w:rFonts w:eastAsiaTheme="majorEastAsia" w:cs="Arial"/>
        <w:noProof/>
        <w:sz w:val="20"/>
      </w:rPr>
      <w:t>1</w:t>
    </w:r>
    <w:r w:rsidR="00C24525" w:rsidRPr="004B6D2A">
      <w:rPr>
        <w:rStyle w:val="PageNumber"/>
        <w:rFonts w:eastAsiaTheme="majorEastAsia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310" w:rsidRDefault="00246310" w:rsidP="007E3060">
      <w:r>
        <w:separator/>
      </w:r>
    </w:p>
  </w:footnote>
  <w:footnote w:type="continuationSeparator" w:id="0">
    <w:p w:rsidR="00246310" w:rsidRDefault="00246310" w:rsidP="007E3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850"/>
      <w:gridCol w:w="6634"/>
    </w:tblGrid>
    <w:tr w:rsidR="00246310" w:rsidRPr="001A4CCA">
      <w:tc>
        <w:tcPr>
          <w:tcW w:w="1850" w:type="dxa"/>
        </w:tcPr>
        <w:p w:rsidR="00246310" w:rsidRDefault="00C24525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6pt;height:59.1pt" fillcolor="window">
                <v:imagedata r:id="rId1" o:title="yarbw"/>
              </v:shape>
            </w:pict>
          </w:r>
        </w:p>
      </w:tc>
      <w:tc>
        <w:tcPr>
          <w:tcW w:w="6634" w:type="dxa"/>
        </w:tcPr>
        <w:p w:rsidR="00246310" w:rsidRPr="001A4CCA" w:rsidRDefault="00246310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  <w:p w:rsidR="00246310" w:rsidRPr="001A4CCA" w:rsidRDefault="00246310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  <w:p w:rsidR="00246310" w:rsidRPr="001A4CCA" w:rsidRDefault="00246310">
          <w:pPr>
            <w:pStyle w:val="Header"/>
            <w:jc w:val="right"/>
            <w:rPr>
              <w:rFonts w:cs="Arial"/>
              <w:sz w:val="18"/>
              <w:szCs w:val="18"/>
            </w:rPr>
          </w:pPr>
          <w:r w:rsidRPr="001A4CCA">
            <w:rPr>
              <w:rFonts w:cs="Arial"/>
              <w:sz w:val="18"/>
              <w:szCs w:val="18"/>
            </w:rPr>
            <w:t>City of Yarra Bicycle Advisory Committee</w:t>
          </w:r>
        </w:p>
        <w:p w:rsidR="00246310" w:rsidRPr="001A4CCA" w:rsidRDefault="00246310">
          <w:pPr>
            <w:pStyle w:val="Header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21 September </w:t>
          </w:r>
          <w:r w:rsidRPr="001A4CCA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2011</w:t>
          </w:r>
        </w:p>
        <w:p w:rsidR="00246310" w:rsidRPr="001A4CCA" w:rsidRDefault="00246310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</w:tc>
    </w:tr>
  </w:tbl>
  <w:p w:rsidR="00246310" w:rsidRDefault="00246310" w:rsidP="001E5C12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0CD"/>
    <w:multiLevelType w:val="hybridMultilevel"/>
    <w:tmpl w:val="D0C6CA4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D4F3C0D"/>
    <w:multiLevelType w:val="hybridMultilevel"/>
    <w:tmpl w:val="0B365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5C42"/>
    <w:multiLevelType w:val="hybridMultilevel"/>
    <w:tmpl w:val="3A66C5F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1248A"/>
    <w:multiLevelType w:val="hybridMultilevel"/>
    <w:tmpl w:val="FCD8857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4BA133C"/>
    <w:multiLevelType w:val="hybridMultilevel"/>
    <w:tmpl w:val="0DC833B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362CB"/>
    <w:multiLevelType w:val="hybridMultilevel"/>
    <w:tmpl w:val="A0FC756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F4150A1"/>
    <w:multiLevelType w:val="hybridMultilevel"/>
    <w:tmpl w:val="F372051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3C33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E68588A"/>
    <w:multiLevelType w:val="hybridMultilevel"/>
    <w:tmpl w:val="12A23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E3060"/>
    <w:rsid w:val="000046C0"/>
    <w:rsid w:val="00011686"/>
    <w:rsid w:val="00013E49"/>
    <w:rsid w:val="00032849"/>
    <w:rsid w:val="00037C0E"/>
    <w:rsid w:val="000437AF"/>
    <w:rsid w:val="000442AE"/>
    <w:rsid w:val="00071681"/>
    <w:rsid w:val="000943DB"/>
    <w:rsid w:val="000A7DAB"/>
    <w:rsid w:val="000B2D0B"/>
    <w:rsid w:val="000D71B8"/>
    <w:rsid w:val="00107971"/>
    <w:rsid w:val="00153443"/>
    <w:rsid w:val="00182171"/>
    <w:rsid w:val="001C2E13"/>
    <w:rsid w:val="001C40E7"/>
    <w:rsid w:val="001E5C12"/>
    <w:rsid w:val="0020068A"/>
    <w:rsid w:val="002138B7"/>
    <w:rsid w:val="00221F87"/>
    <w:rsid w:val="00232C2A"/>
    <w:rsid w:val="00246310"/>
    <w:rsid w:val="00247C4B"/>
    <w:rsid w:val="0025122E"/>
    <w:rsid w:val="00254CA1"/>
    <w:rsid w:val="00294DF8"/>
    <w:rsid w:val="002C0F8D"/>
    <w:rsid w:val="002F3224"/>
    <w:rsid w:val="00314974"/>
    <w:rsid w:val="003265E9"/>
    <w:rsid w:val="00327904"/>
    <w:rsid w:val="00327CAB"/>
    <w:rsid w:val="003404A5"/>
    <w:rsid w:val="00342541"/>
    <w:rsid w:val="00342C1E"/>
    <w:rsid w:val="00366A42"/>
    <w:rsid w:val="003809D8"/>
    <w:rsid w:val="003C5E6A"/>
    <w:rsid w:val="003E7BAC"/>
    <w:rsid w:val="00413DAA"/>
    <w:rsid w:val="004208C3"/>
    <w:rsid w:val="00423651"/>
    <w:rsid w:val="00427BA3"/>
    <w:rsid w:val="0045014E"/>
    <w:rsid w:val="00451B09"/>
    <w:rsid w:val="00476D74"/>
    <w:rsid w:val="004964C6"/>
    <w:rsid w:val="0049744E"/>
    <w:rsid w:val="004B32A5"/>
    <w:rsid w:val="004C6735"/>
    <w:rsid w:val="004E4DC2"/>
    <w:rsid w:val="00504495"/>
    <w:rsid w:val="00514487"/>
    <w:rsid w:val="00517952"/>
    <w:rsid w:val="00522AA6"/>
    <w:rsid w:val="00527317"/>
    <w:rsid w:val="005747D1"/>
    <w:rsid w:val="005B7D71"/>
    <w:rsid w:val="005B7D74"/>
    <w:rsid w:val="005C5FA1"/>
    <w:rsid w:val="005D4505"/>
    <w:rsid w:val="005D6023"/>
    <w:rsid w:val="005E04B3"/>
    <w:rsid w:val="005E7B19"/>
    <w:rsid w:val="005F1E8C"/>
    <w:rsid w:val="006479D0"/>
    <w:rsid w:val="00652105"/>
    <w:rsid w:val="00666659"/>
    <w:rsid w:val="0068421C"/>
    <w:rsid w:val="006A726D"/>
    <w:rsid w:val="006D79C2"/>
    <w:rsid w:val="00721973"/>
    <w:rsid w:val="00724140"/>
    <w:rsid w:val="0075322A"/>
    <w:rsid w:val="007616FA"/>
    <w:rsid w:val="00762926"/>
    <w:rsid w:val="00781CA3"/>
    <w:rsid w:val="00785130"/>
    <w:rsid w:val="00792A49"/>
    <w:rsid w:val="007952A5"/>
    <w:rsid w:val="007A63DB"/>
    <w:rsid w:val="007C58C8"/>
    <w:rsid w:val="007D52B7"/>
    <w:rsid w:val="007D631F"/>
    <w:rsid w:val="007E3060"/>
    <w:rsid w:val="007E60C3"/>
    <w:rsid w:val="00800554"/>
    <w:rsid w:val="008060FB"/>
    <w:rsid w:val="00812FCE"/>
    <w:rsid w:val="00813080"/>
    <w:rsid w:val="00816081"/>
    <w:rsid w:val="008536A6"/>
    <w:rsid w:val="00863C9D"/>
    <w:rsid w:val="00874799"/>
    <w:rsid w:val="00882EC5"/>
    <w:rsid w:val="00886F4B"/>
    <w:rsid w:val="008B3DB2"/>
    <w:rsid w:val="008B483D"/>
    <w:rsid w:val="008F0F6D"/>
    <w:rsid w:val="008F3706"/>
    <w:rsid w:val="00903F8F"/>
    <w:rsid w:val="00904EBB"/>
    <w:rsid w:val="00910EBF"/>
    <w:rsid w:val="0092592A"/>
    <w:rsid w:val="00947C3D"/>
    <w:rsid w:val="009615E5"/>
    <w:rsid w:val="00973698"/>
    <w:rsid w:val="0099475F"/>
    <w:rsid w:val="009954C5"/>
    <w:rsid w:val="00997D81"/>
    <w:rsid w:val="009A567B"/>
    <w:rsid w:val="009B5ABC"/>
    <w:rsid w:val="009C115C"/>
    <w:rsid w:val="009D076C"/>
    <w:rsid w:val="009D1400"/>
    <w:rsid w:val="009D2675"/>
    <w:rsid w:val="009D305D"/>
    <w:rsid w:val="009F56ED"/>
    <w:rsid w:val="00A14C51"/>
    <w:rsid w:val="00A2118A"/>
    <w:rsid w:val="00A2487C"/>
    <w:rsid w:val="00A63FB4"/>
    <w:rsid w:val="00A67462"/>
    <w:rsid w:val="00A7017C"/>
    <w:rsid w:val="00A82C6D"/>
    <w:rsid w:val="00AB0623"/>
    <w:rsid w:val="00AB0A3F"/>
    <w:rsid w:val="00AB3D88"/>
    <w:rsid w:val="00AF49A6"/>
    <w:rsid w:val="00B00C88"/>
    <w:rsid w:val="00B166EF"/>
    <w:rsid w:val="00B50AC4"/>
    <w:rsid w:val="00B60211"/>
    <w:rsid w:val="00B70F59"/>
    <w:rsid w:val="00B77A84"/>
    <w:rsid w:val="00B871B4"/>
    <w:rsid w:val="00B934C8"/>
    <w:rsid w:val="00BB774E"/>
    <w:rsid w:val="00BD1CD7"/>
    <w:rsid w:val="00BD3903"/>
    <w:rsid w:val="00BF7DF3"/>
    <w:rsid w:val="00C22977"/>
    <w:rsid w:val="00C24525"/>
    <w:rsid w:val="00C44C1C"/>
    <w:rsid w:val="00C45E9A"/>
    <w:rsid w:val="00C66399"/>
    <w:rsid w:val="00C870A8"/>
    <w:rsid w:val="00CB6995"/>
    <w:rsid w:val="00CC521D"/>
    <w:rsid w:val="00CD046C"/>
    <w:rsid w:val="00CD42C5"/>
    <w:rsid w:val="00D06C50"/>
    <w:rsid w:val="00D1240A"/>
    <w:rsid w:val="00D173CB"/>
    <w:rsid w:val="00D36891"/>
    <w:rsid w:val="00D66606"/>
    <w:rsid w:val="00D82841"/>
    <w:rsid w:val="00D94D86"/>
    <w:rsid w:val="00DD1ED8"/>
    <w:rsid w:val="00E1141C"/>
    <w:rsid w:val="00E123B8"/>
    <w:rsid w:val="00E23A27"/>
    <w:rsid w:val="00E32C14"/>
    <w:rsid w:val="00E5603C"/>
    <w:rsid w:val="00E63BDC"/>
    <w:rsid w:val="00E75BE9"/>
    <w:rsid w:val="00E814AA"/>
    <w:rsid w:val="00E8717C"/>
    <w:rsid w:val="00E93D20"/>
    <w:rsid w:val="00EA0542"/>
    <w:rsid w:val="00EB7E42"/>
    <w:rsid w:val="00ED2D39"/>
    <w:rsid w:val="00EF60DB"/>
    <w:rsid w:val="00F027A3"/>
    <w:rsid w:val="00F13550"/>
    <w:rsid w:val="00F21FAC"/>
    <w:rsid w:val="00F45820"/>
    <w:rsid w:val="00F54883"/>
    <w:rsid w:val="00F822C6"/>
    <w:rsid w:val="00F86E1F"/>
    <w:rsid w:val="00F95843"/>
    <w:rsid w:val="00FD38E8"/>
    <w:rsid w:val="00FE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1E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342C1E"/>
    <w:pPr>
      <w:keepNext/>
      <w:keepLines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2C1E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1E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2C1E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342C1E"/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er">
    <w:name w:val="header"/>
    <w:basedOn w:val="Normal"/>
    <w:link w:val="HeaderChar"/>
    <w:rsid w:val="007E30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306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30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306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7E3060"/>
  </w:style>
  <w:style w:type="paragraph" w:styleId="ListParagraph">
    <w:name w:val="List Paragraph"/>
    <w:basedOn w:val="Normal"/>
    <w:uiPriority w:val="34"/>
    <w:qFormat/>
    <w:rsid w:val="007E3060"/>
    <w:pPr>
      <w:spacing w:after="100" w:afterAutospacing="1"/>
      <w:ind w:left="720" w:right="420"/>
    </w:pPr>
    <w:rPr>
      <w:rFonts w:eastAsiaTheme="minorHAnsi" w:cs="Arial"/>
      <w:szCs w:val="22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3225-D40D-4739-AEC6-E979886A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simnettk</dc:creator>
  <cp:keywords/>
  <dc:description/>
  <cp:lastModifiedBy>marfurth</cp:lastModifiedBy>
  <cp:revision>11</cp:revision>
  <cp:lastPrinted>2011-09-14T00:10:00Z</cp:lastPrinted>
  <dcterms:created xsi:type="dcterms:W3CDTF">2011-09-13T23:11:00Z</dcterms:created>
  <dcterms:modified xsi:type="dcterms:W3CDTF">2011-09-19T05:00:00Z</dcterms:modified>
</cp:coreProperties>
</file>